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5A7" w:rsidRDefault="00F515A7" w:rsidP="00F515A7">
      <w:pPr>
        <w:rPr>
          <w:rFonts w:ascii="Verdana" w:hAnsi="Verdana"/>
          <w:color w:val="000000"/>
          <w:sz w:val="23"/>
          <w:szCs w:val="23"/>
          <w:shd w:val="clear" w:color="auto" w:fill="FFFFFF"/>
        </w:rPr>
      </w:pPr>
    </w:p>
    <w:p w:rsidR="00F515A7" w:rsidRPr="00E07AE4" w:rsidRDefault="00E07AE4" w:rsidP="00E07AE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07AE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Городское методическое объединение "Организация образовательного процесса с детьми раннего и младшего дошкольного возраста"</w:t>
      </w:r>
    </w:p>
    <w:p w:rsidR="00F515A7" w:rsidRPr="00E07AE4" w:rsidRDefault="00F515A7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Ранний возраст чрезвычайно важный и ответственный период в разв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тии ребенка. Именно в этом возрасте закладываются наиболее важные фу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даментальные человеческие способности – познавательная активность, люб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знательность, доверие к другим людям и многое другое. Причем все эти сп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собности не возникают сами по себе, а требуют непременного участия взро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лого. </w:t>
      </w:r>
    </w:p>
    <w:p w:rsidR="00F515A7" w:rsidRPr="00E07AE4" w:rsidRDefault="00F515A7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Педагогу, работающему с детьми этого возраста необходимо создать условия для эмоционального благополучия ребенка; свободного выбора детьми деятельности; поддерживать индивидуальность и инициативу детей.</w:t>
      </w:r>
      <w:r w:rsid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Использовать 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психолого-педагогическом сопровождении дифференцир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ванный подход, который позволяет максимально учитывать базисные нов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 раннего возраста для целостного, полноценного и личностного развития детей.</w:t>
      </w:r>
      <w:r w:rsid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Педагогам важно 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учесть </w:t>
      </w:r>
      <w:proofErr w:type="spellStart"/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самоценность</w:t>
      </w:r>
      <w:proofErr w:type="spellEnd"/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раннего детства, обеспечи</w:t>
      </w:r>
      <w:r w:rsid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предельно бережное отношение к первым годам жизни ребенка с целью сохранения психологического здоровья и эмоционального благопол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чия.</w:t>
      </w:r>
    </w:p>
    <w:p w:rsidR="00F515A7" w:rsidRPr="00E07AE4" w:rsidRDefault="00F515A7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важно изменить позицию взрослого по отношению к раннему возрасту в наиболее позитивную сторону, что обеспечит гармонизацию дв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сторонней связи в системе «ребенок – взрослый». </w:t>
      </w:r>
    </w:p>
    <w:p w:rsidR="00F515A7" w:rsidRPr="00E07AE4" w:rsidRDefault="00E07AE4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Городское мет</w:t>
      </w:r>
      <w:r w:rsid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одическое объединение 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воспитателей дошкольных обр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зовательных учреждений «Организация образовательного процесса с детьми раннего и младшего дошкольного возраста»  - это пошаговая работа по ра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витию профессиональных компетенций педагогов, работающих в организ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циях, осуществляющих образователь</w:t>
      </w:r>
      <w:r w:rsid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ные услуги с детьми с 2 до 4</w:t>
      </w:r>
      <w:r w:rsidR="00F515A7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лет.</w:t>
      </w:r>
    </w:p>
    <w:p w:rsidR="00170241" w:rsidRPr="00170241" w:rsidRDefault="00170241" w:rsidP="00170241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7024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Цель:</w:t>
      </w:r>
    </w:p>
    <w:p w:rsidR="00170241" w:rsidRPr="00170241" w:rsidRDefault="00170241" w:rsidP="00170241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профессионально-значимых компетенций педагогов в совр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менных технологиях развития детей раннего  и младшего дошкольного во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раста </w:t>
      </w:r>
    </w:p>
    <w:p w:rsidR="00F515A7" w:rsidRDefault="00170241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Задачи: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1. Совершенствовать профессиональные умения педагогов для организации образовательного процесса с детьми 2-4 лет.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2. Создать условия для обобщения и распространения  педагогического оп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 воспитателей раннего и младшего дошкольного возраста.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3. Оказать методическую и практическую помощь воспитателям</w:t>
      </w:r>
    </w:p>
    <w:p w:rsidR="00170241" w:rsidRDefault="00170241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ГМО начало работу в 2014-2015 учебном году по инициативе </w:t>
      </w:r>
      <w:r w:rsidRPr="001702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МАОУ ДПО «Центр развития системы образования» города Перми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012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Возникла острая необходимость методического сопровождения педагогов, работающих с детьми раннего возраста. </w:t>
      </w:r>
    </w:p>
    <w:p w:rsidR="00F9505C" w:rsidRDefault="00F9505C" w:rsidP="00E07AE4">
      <w:pPr>
        <w:spacing w:after="0" w:line="240" w:lineRule="auto"/>
        <w:ind w:firstLine="709"/>
        <w:rPr>
          <w:rStyle w:val="a9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</w:pPr>
    </w:p>
    <w:p w:rsidR="00F9505C" w:rsidRDefault="00F9505C" w:rsidP="00E07AE4">
      <w:pPr>
        <w:spacing w:after="0" w:line="240" w:lineRule="auto"/>
        <w:ind w:firstLine="709"/>
        <w:rPr>
          <w:rStyle w:val="a9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</w:pPr>
    </w:p>
    <w:p w:rsidR="00F515A7" w:rsidRDefault="00F01206" w:rsidP="00E07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9505C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7 мая 2018 года президент Владимир Путин подписал Указ «О наци</w:t>
      </w:r>
      <w:r w:rsidRPr="00F9505C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</w:t>
      </w:r>
      <w:r w:rsidRPr="00F9505C">
        <w:rPr>
          <w:rStyle w:val="a9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нальных целях и стратегических задачах развития Российской Федерации на период до 2024 года».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Указом предусмотрена разработка приоритетных н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циональных проектов</w:t>
      </w:r>
      <w:r w:rsidR="00F9505C" w:rsidRPr="00F9505C">
        <w:rPr>
          <w:rFonts w:ascii="Times New Roman" w:hAnsi="Times New Roman" w:cs="Times New Roman"/>
          <w:sz w:val="28"/>
          <w:szCs w:val="28"/>
        </w:rPr>
        <w:t xml:space="preserve">, один из которых говорит о 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нии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условий для ра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F9505C" w:rsidRP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него развития детей в возрасте до трех лет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. В городе Перми просматривается тенденция к открытию новых групп раннего возраста в детских садах.  В св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зи с этим </w:t>
      </w:r>
      <w:r w:rsid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мы отмечаем увеличение количества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педагогов, участвующих в з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F9505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седания ГМО с 165 человек до 247 в 2017-2018 учебном году. 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объединения предусматривает разнообразные формы встреч: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  <w:t>Лектории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Семинары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Семинары-практикумы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Выставки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дидактических игр и пособий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Сезон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мастер-классов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Презентационные площадки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Временные творческие коллективы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Сообщество в социальных сетях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hyperlink r:id="rId6" w:history="1">
        <w:r w:rsidRPr="00DF421A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https://vk.com/gmo_ranniyvozrast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Интерактивные игры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Видеопрактикумы</w:t>
      </w:r>
      <w:proofErr w:type="spellEnd"/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профессионального мастерства</w:t>
      </w:r>
    </w:p>
    <w:p w:rsid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Методическое консультирование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педагогов.</w:t>
      </w:r>
    </w:p>
    <w:p w:rsid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Тематика встреч разнообразная: 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Организация и использование развивающей предметн</w:t>
      </w:r>
      <w:proofErr w:type="gramStart"/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пространственной среды в группах раннего и младшего дошкольного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возраста в соответствии с ФГОС ДО</w:t>
      </w:r>
      <w:r w:rsidR="00A9180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Адаптация детей к детскому саду</w:t>
      </w:r>
      <w:r w:rsidR="00A9180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Выстраивание партнерского взаимодействия с родителями (законными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представителями) детей раннего и младшего дошкольного возраста</w:t>
      </w:r>
      <w:r w:rsidR="00A9180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Эмоциональный мир малышей</w:t>
      </w:r>
      <w:r w:rsidR="00A9180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DF421A" w:rsidRP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Речевое развитие детей раннего и младшего дошкольного возраста: 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новы, проблемы</w:t>
      </w:r>
      <w:r w:rsidR="00A91808">
        <w:rPr>
          <w:rFonts w:ascii="Times New Roman" w:hAnsi="Times New Roman" w:cs="Times New Roman"/>
          <w:sz w:val="28"/>
          <w:szCs w:val="28"/>
          <w:shd w:val="clear" w:color="auto" w:fill="FFFFFF"/>
        </w:rPr>
        <w:t>, практика;</w:t>
      </w:r>
    </w:p>
    <w:p w:rsidR="00DF421A" w:rsidRDefault="00DF421A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F421A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Познавательное развитие детей раннего возраста и др.</w:t>
      </w:r>
    </w:p>
    <w:p w:rsidR="00A91808" w:rsidRDefault="00A91808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Темы встреч подбираются в соответствии с запросами педагогов и с учетом особенностей организации образовательного процесса с детьми 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него и младшего дошкольного возраста.</w:t>
      </w:r>
    </w:p>
    <w:p w:rsidR="00301A8C" w:rsidRPr="00E07AE4" w:rsidRDefault="00A91808" w:rsidP="00301A8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Педагоги имеют возможность узнать теоретические и практические 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пекты работы с самыми маленькими воспитанниками детского сада; под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литься своим опытом работы, интересными разработками</w:t>
      </w:r>
      <w:r w:rsidR="00301A8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01A8C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получить ко</w:t>
      </w:r>
      <w:r w:rsidR="00301A8C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301A8C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сультативную помощь, воспользоваться электронным банком методических разработок в группе </w:t>
      </w:r>
      <w:proofErr w:type="spellStart"/>
      <w:r w:rsidR="00301A8C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 w:rsidR="00301A8C"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созданной для эффективной обратной связи. </w:t>
      </w:r>
    </w:p>
    <w:p w:rsidR="00A91808" w:rsidRDefault="00A91808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Встречи в рамках ГМО вооружают воспитателей современными мет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дами и приемами, инновационными технологиями. Городское методическое</w:t>
      </w:r>
      <w:r w:rsidR="00D435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объединение - площадк</w:t>
      </w:r>
      <w:r w:rsidR="009B24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для профессионального общения. За 4 года работы число постоянных участников встреч более 60%. </w:t>
      </w:r>
      <w:r w:rsidR="00010CF8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Участники ГМО активно представляют свой опыт работы на городских площадках города Перми, уч</w:t>
      </w:r>
      <w:r w:rsidR="00010CF8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10CF8">
        <w:rPr>
          <w:rFonts w:ascii="Times New Roman" w:hAnsi="Times New Roman" w:cs="Times New Roman"/>
          <w:sz w:val="28"/>
          <w:szCs w:val="28"/>
          <w:shd w:val="clear" w:color="auto" w:fill="FFFFFF"/>
        </w:rPr>
        <w:t>ствуют в краевых и городских конкурсах профессионального мастерства</w:t>
      </w:r>
      <w:r w:rsidR="00D43500">
        <w:rPr>
          <w:rFonts w:ascii="Times New Roman" w:hAnsi="Times New Roman" w:cs="Times New Roman"/>
          <w:sz w:val="28"/>
          <w:szCs w:val="28"/>
          <w:shd w:val="clear" w:color="auto" w:fill="FFFFFF"/>
        </w:rPr>
        <w:t>, участвуют в научных конференциях, ежегодной Международной Ярмарке социально-педагогических инноваций на региональном и международном уровне.</w:t>
      </w:r>
    </w:p>
    <w:p w:rsidR="009B2484" w:rsidRPr="00F9505C" w:rsidRDefault="009B2484" w:rsidP="00DF421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Высокую оценку получило ГМО от представителей науки. В качестве экспертов были приглашены преподаватели ПГГПУ, РИНО, ЦРСО.</w:t>
      </w:r>
    </w:p>
    <w:p w:rsidR="00301A8C" w:rsidRDefault="00301A8C" w:rsidP="00301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Вот один из отзывов:</w:t>
      </w:r>
    </w:p>
    <w:p w:rsidR="00301A8C" w:rsidRPr="00026F94" w:rsidRDefault="00301A8C" w:rsidP="00301A8C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"</w:t>
      </w:r>
      <w:r w:rsidRPr="00026F94">
        <w:rPr>
          <w:color w:val="000000"/>
          <w:sz w:val="28"/>
          <w:szCs w:val="28"/>
        </w:rPr>
        <w:t>21 марта 2018 в рамках городского методического объединения "О</w:t>
      </w:r>
      <w:r w:rsidRPr="00026F94">
        <w:rPr>
          <w:color w:val="000000"/>
          <w:sz w:val="28"/>
          <w:szCs w:val="28"/>
        </w:rPr>
        <w:t>р</w:t>
      </w:r>
      <w:r w:rsidRPr="00026F94">
        <w:rPr>
          <w:color w:val="000000"/>
          <w:sz w:val="28"/>
          <w:szCs w:val="28"/>
        </w:rPr>
        <w:t>ганизация образовательного процесса с детьми раннего и младшего дошк</w:t>
      </w:r>
      <w:r w:rsidRPr="00026F94">
        <w:rPr>
          <w:color w:val="000000"/>
          <w:sz w:val="28"/>
          <w:szCs w:val="28"/>
        </w:rPr>
        <w:t>о</w:t>
      </w:r>
      <w:r w:rsidRPr="00026F94">
        <w:rPr>
          <w:color w:val="000000"/>
          <w:sz w:val="28"/>
          <w:szCs w:val="28"/>
        </w:rPr>
        <w:t>льного возраста" была организована и проведена выставка-презентация д</w:t>
      </w:r>
      <w:r w:rsidRPr="00026F94">
        <w:rPr>
          <w:color w:val="000000"/>
          <w:sz w:val="28"/>
          <w:szCs w:val="28"/>
        </w:rPr>
        <w:t>и</w:t>
      </w:r>
      <w:r w:rsidRPr="00026F94">
        <w:rPr>
          <w:color w:val="000000"/>
          <w:sz w:val="28"/>
          <w:szCs w:val="28"/>
        </w:rPr>
        <w:t>дактических игр и пособий по речевому развитию "Речевая копилка" среди педагогов, работающих с детьми раннего и младшего дошкольного возраста дошкольных образовательных учреждений города Перми.</w:t>
      </w:r>
    </w:p>
    <w:p w:rsidR="00301A8C" w:rsidRDefault="00301A8C" w:rsidP="00301A8C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26F94">
        <w:rPr>
          <w:color w:val="000000"/>
          <w:sz w:val="28"/>
          <w:szCs w:val="28"/>
        </w:rPr>
        <w:t>Представилась возможность познакомиться с инновациями в области речевого и сенсорного развития детей раннего и младшего дошкольного во</w:t>
      </w:r>
      <w:r w:rsidRPr="00026F94">
        <w:rPr>
          <w:color w:val="000000"/>
          <w:sz w:val="28"/>
          <w:szCs w:val="28"/>
        </w:rPr>
        <w:t>з</w:t>
      </w:r>
      <w:r w:rsidRPr="00026F94">
        <w:rPr>
          <w:color w:val="000000"/>
          <w:sz w:val="28"/>
          <w:szCs w:val="28"/>
        </w:rPr>
        <w:t>раста. Были созданы все условия для през</w:t>
      </w:r>
      <w:r>
        <w:rPr>
          <w:color w:val="000000"/>
          <w:sz w:val="28"/>
          <w:szCs w:val="28"/>
        </w:rPr>
        <w:t>ентации педагогического опыта (</w:t>
      </w:r>
      <w:r w:rsidRPr="00026F94">
        <w:rPr>
          <w:color w:val="000000"/>
          <w:sz w:val="28"/>
          <w:szCs w:val="28"/>
        </w:rPr>
        <w:t>уютная атмосфера зала, приятная музыка, доброжелательные улыбки учас</w:t>
      </w:r>
      <w:r w:rsidRPr="00026F94">
        <w:rPr>
          <w:color w:val="000000"/>
          <w:sz w:val="28"/>
          <w:szCs w:val="28"/>
        </w:rPr>
        <w:t>т</w:t>
      </w:r>
      <w:r w:rsidRPr="00026F94">
        <w:rPr>
          <w:color w:val="000000"/>
          <w:sz w:val="28"/>
          <w:szCs w:val="28"/>
        </w:rPr>
        <w:t>ников). Более 30 участников продемонстрировали высокий уровень дидакт</w:t>
      </w:r>
      <w:r w:rsidRPr="00026F94">
        <w:rPr>
          <w:color w:val="000000"/>
          <w:sz w:val="28"/>
          <w:szCs w:val="28"/>
        </w:rPr>
        <w:t>и</w:t>
      </w:r>
      <w:r w:rsidRPr="00026F94">
        <w:rPr>
          <w:color w:val="000000"/>
          <w:sz w:val="28"/>
          <w:szCs w:val="28"/>
        </w:rPr>
        <w:t>ческих игр и пособий. Таких пособий, которые можно сделать при наимен</w:t>
      </w:r>
      <w:r w:rsidRPr="00026F94">
        <w:rPr>
          <w:color w:val="000000"/>
          <w:sz w:val="28"/>
          <w:szCs w:val="28"/>
        </w:rPr>
        <w:t>ь</w:t>
      </w:r>
      <w:r w:rsidRPr="00026F94">
        <w:rPr>
          <w:color w:val="000000"/>
          <w:sz w:val="28"/>
          <w:szCs w:val="28"/>
        </w:rPr>
        <w:t xml:space="preserve">ших </w:t>
      </w:r>
      <w:r w:rsidRPr="00F552B3">
        <w:rPr>
          <w:color w:val="000000"/>
          <w:sz w:val="28"/>
          <w:szCs w:val="28"/>
        </w:rPr>
        <w:t>физических затратах, но получить высокий уровень мотивации малышей к познавательной деятельности, использовать их как средство стимуляции речевой активности, развития речи, всех ее компонентов. Каждый посетитель мог обратиться с уточняющим вопросом к автору продукта и получить по</w:t>
      </w:r>
      <w:r w:rsidRPr="00F552B3">
        <w:rPr>
          <w:color w:val="000000"/>
          <w:sz w:val="28"/>
          <w:szCs w:val="28"/>
        </w:rPr>
        <w:t>л</w:t>
      </w:r>
      <w:r w:rsidRPr="00F552B3">
        <w:rPr>
          <w:color w:val="000000"/>
          <w:sz w:val="28"/>
          <w:szCs w:val="28"/>
        </w:rPr>
        <w:t>ный ответ с демонстрацией всех вариантов взаимодействия с данным пос</w:t>
      </w:r>
      <w:r w:rsidRPr="00F552B3">
        <w:rPr>
          <w:color w:val="000000"/>
          <w:sz w:val="28"/>
          <w:szCs w:val="28"/>
        </w:rPr>
        <w:t>о</w:t>
      </w:r>
      <w:r w:rsidRPr="00F552B3">
        <w:rPr>
          <w:color w:val="000000"/>
          <w:sz w:val="28"/>
          <w:szCs w:val="28"/>
        </w:rPr>
        <w:t xml:space="preserve">бием, получить совет, как можно </w:t>
      </w:r>
      <w:proofErr w:type="spellStart"/>
      <w:r w:rsidRPr="00F552B3">
        <w:rPr>
          <w:color w:val="000000"/>
          <w:sz w:val="28"/>
          <w:szCs w:val="28"/>
        </w:rPr>
        <w:t>полифункционально</w:t>
      </w:r>
      <w:proofErr w:type="spellEnd"/>
      <w:r w:rsidRPr="00F552B3">
        <w:rPr>
          <w:color w:val="000000"/>
          <w:sz w:val="28"/>
          <w:szCs w:val="28"/>
        </w:rPr>
        <w:t xml:space="preserve"> применять конкретный продукт.</w:t>
      </w:r>
      <w:r>
        <w:rPr>
          <w:color w:val="000000"/>
          <w:sz w:val="28"/>
          <w:szCs w:val="28"/>
        </w:rPr>
        <w:t xml:space="preserve"> </w:t>
      </w:r>
      <w:r w:rsidRPr="00F552B3">
        <w:rPr>
          <w:sz w:val="28"/>
          <w:szCs w:val="28"/>
        </w:rPr>
        <w:t xml:space="preserve">Посчастливилось и мне пообщаться со всеми авторами. </w:t>
      </w:r>
    </w:p>
    <w:p w:rsidR="00301A8C" w:rsidRPr="00026F94" w:rsidRDefault="00301A8C" w:rsidP="0030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B3">
        <w:rPr>
          <w:rFonts w:ascii="Times New Roman" w:hAnsi="Times New Roman" w:cs="Times New Roman"/>
          <w:sz w:val="28"/>
          <w:szCs w:val="28"/>
        </w:rPr>
        <w:t xml:space="preserve">Выражаю искреннюю признательность за проявленную активность, желание созидать на благо нашего будущего. </w:t>
      </w:r>
    </w:p>
    <w:p w:rsidR="00301A8C" w:rsidRPr="00E60B11" w:rsidRDefault="00301A8C" w:rsidP="00301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Счастье, что в нашем городе живут такие методически грамотные,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практикоориентированные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профессионалы, разносторонние личности с бог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тым душевным миром и любящим сердцем. Спасибо всем!!!</w:t>
      </w:r>
    </w:p>
    <w:p w:rsidR="00301A8C" w:rsidRDefault="00301A8C" w:rsidP="00301A8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60B11">
        <w:rPr>
          <w:rFonts w:ascii="Times New Roman" w:hAnsi="Times New Roman" w:cs="Times New Roman"/>
          <w:sz w:val="28"/>
          <w:szCs w:val="28"/>
        </w:rPr>
        <w:t>Кряжевских</w:t>
      </w:r>
      <w:proofErr w:type="spellEnd"/>
      <w:r w:rsidRPr="00E60B11">
        <w:rPr>
          <w:rFonts w:ascii="Times New Roman" w:hAnsi="Times New Roman" w:cs="Times New Roman"/>
          <w:sz w:val="28"/>
          <w:szCs w:val="28"/>
        </w:rPr>
        <w:t xml:space="preserve"> Елена Геннадьевна,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1A8C" w:rsidRPr="00E60B11" w:rsidRDefault="00301A8C" w:rsidP="00301A8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60B11">
        <w:rPr>
          <w:rFonts w:ascii="Times New Roman" w:hAnsi="Times New Roman" w:cs="Times New Roman"/>
          <w:sz w:val="28"/>
          <w:szCs w:val="28"/>
        </w:rPr>
        <w:t>преподаватель кафедры логопедии</w:t>
      </w:r>
      <w:r>
        <w:rPr>
          <w:rFonts w:ascii="Times New Roman" w:hAnsi="Times New Roman" w:cs="Times New Roman"/>
          <w:sz w:val="28"/>
          <w:szCs w:val="28"/>
        </w:rPr>
        <w:t xml:space="preserve"> ПГГПУ, практикующий логопед".</w:t>
      </w:r>
    </w:p>
    <w:p w:rsidR="00301A8C" w:rsidRDefault="00301A8C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A42BC" w:rsidRDefault="00A310EA" w:rsidP="00E07AE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7A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Впереди продуктивная и важная работа, перед педагогами поставлены задачи и обозначены разнообразные формы работы. </w:t>
      </w:r>
    </w:p>
    <w:p w:rsidR="00010CF8" w:rsidRDefault="00010CF8" w:rsidP="00010CF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Методическая деятельность по руководству городским методическим объединением позволила мне проявить себя, повысить собственный профе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сиональный уровень, выявить свои профессиональные возможности, стим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лировала дальнейший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интерес к выбранной профессии. 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Я, как и любой др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гой человек, хочу быть удовлетворена результатами своего труда</w:t>
      </w:r>
      <w:proofErr w:type="gramStart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</w:t>
      </w:r>
      <w:r w:rsidR="00D435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 благодарят - я счастлива.  Я радуюсь каждой встрече с коллегами, ед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номышленниками, каждой беседе. И я счастлива от их доверия.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 иметь возможность быть счастливым и от работы - это дорогого стоит!</w:t>
      </w:r>
    </w:p>
    <w:p w:rsidR="00010CF8" w:rsidRPr="00010CF8" w:rsidRDefault="00010CF8" w:rsidP="00010CF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10CF8" w:rsidRDefault="00010CF8" w:rsidP="00010CF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Фания</w:t>
      </w:r>
      <w:proofErr w:type="spellEnd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Гарафовна</w:t>
      </w:r>
      <w:proofErr w:type="spellEnd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10C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Дресвянкина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010CF8" w:rsidRDefault="00010CF8" w:rsidP="00010CF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педагог-психолог, руководитель ГМО</w:t>
      </w:r>
    </w:p>
    <w:p w:rsidR="00301A8C" w:rsidRPr="00E07AE4" w:rsidRDefault="00301A8C" w:rsidP="00E07AE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1A8C" w:rsidRPr="00E07AE4" w:rsidSect="00D43500">
      <w:headerReference w:type="default" r:id="rId7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5EE" w:rsidRDefault="009B45EE" w:rsidP="00F515A7">
      <w:pPr>
        <w:spacing w:after="0" w:line="240" w:lineRule="auto"/>
      </w:pPr>
      <w:r>
        <w:separator/>
      </w:r>
    </w:p>
  </w:endnote>
  <w:endnote w:type="continuationSeparator" w:id="0">
    <w:p w:rsidR="009B45EE" w:rsidRDefault="009B45EE" w:rsidP="00F51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5EE" w:rsidRDefault="009B45EE" w:rsidP="00F515A7">
      <w:pPr>
        <w:spacing w:after="0" w:line="240" w:lineRule="auto"/>
      </w:pPr>
      <w:r>
        <w:separator/>
      </w:r>
    </w:p>
  </w:footnote>
  <w:footnote w:type="continuationSeparator" w:id="0">
    <w:p w:rsidR="009B45EE" w:rsidRDefault="009B45EE" w:rsidP="00F51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5A7" w:rsidRPr="00E07AE4" w:rsidRDefault="00F515A7" w:rsidP="00F515A7">
    <w:pPr>
      <w:pStyle w:val="a3"/>
      <w:tabs>
        <w:tab w:val="clear" w:pos="4677"/>
        <w:tab w:val="clear" w:pos="9355"/>
        <w:tab w:val="left" w:pos="3918"/>
      </w:tabs>
      <w:jc w:val="right"/>
      <w:rPr>
        <w:rFonts w:ascii="Georgia" w:hAnsi="Georgia"/>
        <w:b/>
      </w:rPr>
    </w:pPr>
    <w:r w:rsidRPr="00E07AE4">
      <w:rPr>
        <w:rFonts w:ascii="Georgia" w:hAnsi="Georgia"/>
        <w:b/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-210481</wp:posOffset>
          </wp:positionH>
          <wp:positionV relativeFrom="paragraph">
            <wp:posOffset>-258194</wp:posOffset>
          </wp:positionV>
          <wp:extent cx="1007864" cy="776177"/>
          <wp:effectExtent l="19050" t="0" r="1786" b="0"/>
          <wp:wrapNone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r="52382"/>
                  <a:stretch>
                    <a:fillRect/>
                  </a:stretch>
                </pic:blipFill>
                <pic:spPr bwMode="auto">
                  <a:xfrm>
                    <a:off x="0" y="0"/>
                    <a:ext cx="1007864" cy="7761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7AE4">
      <w:rPr>
        <w:rFonts w:ascii="Georgia" w:hAnsi="Georgia"/>
        <w:b/>
      </w:rPr>
      <w:t>Городское методическое объединение</w:t>
    </w:r>
  </w:p>
  <w:p w:rsidR="00F515A7" w:rsidRPr="00E07AE4" w:rsidRDefault="00F515A7" w:rsidP="00F515A7">
    <w:pPr>
      <w:pStyle w:val="a3"/>
      <w:tabs>
        <w:tab w:val="clear" w:pos="4677"/>
        <w:tab w:val="clear" w:pos="9355"/>
        <w:tab w:val="left" w:pos="3918"/>
      </w:tabs>
      <w:jc w:val="right"/>
      <w:rPr>
        <w:rFonts w:ascii="Georgia" w:hAnsi="Georgia"/>
        <w:b/>
      </w:rPr>
    </w:pPr>
    <w:r w:rsidRPr="00E07AE4">
      <w:rPr>
        <w:rFonts w:ascii="Georgia" w:hAnsi="Georgia"/>
        <w:b/>
      </w:rPr>
      <w:t xml:space="preserve"> "Организация образовательного процесса с детьми раннего </w:t>
    </w:r>
  </w:p>
  <w:p w:rsidR="00F515A7" w:rsidRPr="00E07AE4" w:rsidRDefault="00F515A7" w:rsidP="00F515A7">
    <w:pPr>
      <w:pStyle w:val="a3"/>
      <w:tabs>
        <w:tab w:val="clear" w:pos="4677"/>
        <w:tab w:val="clear" w:pos="9355"/>
        <w:tab w:val="left" w:pos="3918"/>
      </w:tabs>
      <w:jc w:val="right"/>
      <w:rPr>
        <w:rFonts w:ascii="Georgia" w:hAnsi="Georgia"/>
        <w:b/>
      </w:rPr>
    </w:pPr>
    <w:r w:rsidRPr="00E07AE4">
      <w:rPr>
        <w:rFonts w:ascii="Georgia" w:hAnsi="Georgia"/>
        <w:b/>
      </w:rPr>
      <w:t>и младшего дошкольного возраста"</w:t>
    </w:r>
    <w:r w:rsidR="00E07AE4" w:rsidRPr="00E07AE4">
      <w:rPr>
        <w:rFonts w:ascii="Georgia" w:hAnsi="Georgia"/>
        <w:b/>
      </w:rPr>
      <w:t xml:space="preserve"> </w:t>
    </w:r>
    <w:proofErr w:type="gramStart"/>
    <w:r w:rsidR="00E07AE4" w:rsidRPr="00E07AE4">
      <w:rPr>
        <w:rFonts w:ascii="Georgia" w:hAnsi="Georgia"/>
        <w:b/>
      </w:rPr>
      <w:t>г</w:t>
    </w:r>
    <w:proofErr w:type="gramEnd"/>
    <w:r w:rsidR="00E07AE4" w:rsidRPr="00E07AE4">
      <w:rPr>
        <w:rFonts w:ascii="Georgia" w:hAnsi="Georgia"/>
        <w:b/>
      </w:rPr>
      <w:t>. Пермь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A310EA"/>
    <w:rsid w:val="00010CF8"/>
    <w:rsid w:val="001025DF"/>
    <w:rsid w:val="00111167"/>
    <w:rsid w:val="00170241"/>
    <w:rsid w:val="00301A8C"/>
    <w:rsid w:val="00311F93"/>
    <w:rsid w:val="00376430"/>
    <w:rsid w:val="004428E0"/>
    <w:rsid w:val="009B204C"/>
    <w:rsid w:val="009B2484"/>
    <w:rsid w:val="009B45EE"/>
    <w:rsid w:val="00A310EA"/>
    <w:rsid w:val="00A91808"/>
    <w:rsid w:val="00B727AE"/>
    <w:rsid w:val="00D43500"/>
    <w:rsid w:val="00DF421A"/>
    <w:rsid w:val="00E07AE4"/>
    <w:rsid w:val="00E83F77"/>
    <w:rsid w:val="00F01206"/>
    <w:rsid w:val="00F515A7"/>
    <w:rsid w:val="00F9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1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15A7"/>
  </w:style>
  <w:style w:type="paragraph" w:styleId="a5">
    <w:name w:val="footer"/>
    <w:basedOn w:val="a"/>
    <w:link w:val="a6"/>
    <w:uiPriority w:val="99"/>
    <w:semiHidden/>
    <w:unhideWhenUsed/>
    <w:rsid w:val="00F515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15A7"/>
  </w:style>
  <w:style w:type="paragraph" w:styleId="a7">
    <w:name w:val="Balloon Text"/>
    <w:basedOn w:val="a"/>
    <w:link w:val="a8"/>
    <w:uiPriority w:val="99"/>
    <w:semiHidden/>
    <w:unhideWhenUsed/>
    <w:rsid w:val="00F51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5A7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F01206"/>
    <w:rPr>
      <w:b/>
      <w:bCs/>
    </w:rPr>
  </w:style>
  <w:style w:type="character" w:styleId="aa">
    <w:name w:val="Hyperlink"/>
    <w:basedOn w:val="a0"/>
    <w:uiPriority w:val="99"/>
    <w:unhideWhenUsed/>
    <w:rsid w:val="00DF421A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301A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21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8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4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60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77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64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81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589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36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95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7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85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0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2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22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6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gmo_ranniyvozras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Фаина</dc:creator>
  <cp:lastModifiedBy>Фаина</cp:lastModifiedBy>
  <cp:revision>2</cp:revision>
  <dcterms:created xsi:type="dcterms:W3CDTF">2018-10-21T16:33:00Z</dcterms:created>
  <dcterms:modified xsi:type="dcterms:W3CDTF">2018-10-21T16:33:00Z</dcterms:modified>
</cp:coreProperties>
</file>